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3422" w14:textId="77777777" w:rsidR="004B131D" w:rsidRDefault="004B131D">
      <w:pPr>
        <w:spacing w:before="3" w:after="0" w:line="150" w:lineRule="exact"/>
        <w:rPr>
          <w:sz w:val="15"/>
          <w:szCs w:val="15"/>
        </w:rPr>
      </w:pPr>
    </w:p>
    <w:p w14:paraId="6175EF5D" w14:textId="77777777" w:rsidR="004B131D" w:rsidRDefault="004B131D">
      <w:pPr>
        <w:spacing w:after="0"/>
        <w:sectPr w:rsidR="004B131D" w:rsidSect="00722F7A">
          <w:headerReference w:type="first" r:id="rId7"/>
          <w:type w:val="continuous"/>
          <w:pgSz w:w="12240" w:h="15840"/>
          <w:pgMar w:top="160" w:right="180" w:bottom="280" w:left="1480" w:header="720" w:footer="720" w:gutter="0"/>
          <w:cols w:space="720"/>
          <w:titlePg/>
          <w:docGrid w:linePitch="299"/>
        </w:sectPr>
      </w:pPr>
    </w:p>
    <w:p w14:paraId="046CBC19" w14:textId="77777777" w:rsidR="004B131D" w:rsidRDefault="004B131D">
      <w:pPr>
        <w:spacing w:after="0" w:line="200" w:lineRule="exact"/>
        <w:rPr>
          <w:sz w:val="20"/>
          <w:szCs w:val="20"/>
        </w:rPr>
      </w:pPr>
    </w:p>
    <w:p w14:paraId="5A78C17B" w14:textId="77777777" w:rsidR="00636107" w:rsidRPr="00535D0A" w:rsidRDefault="009E44F2" w:rsidP="00636107">
      <w:pPr>
        <w:spacing w:after="0" w:line="271" w:lineRule="exact"/>
        <w:ind w:left="114" w:right="-76"/>
        <w:rPr>
          <w:rFonts w:ascii="Times New Roman" w:hAnsi="Times New Roman" w:cs="Times New Roman"/>
          <w:szCs w:val="24"/>
        </w:rPr>
      </w:pPr>
      <w:r w:rsidRPr="00535D0A">
        <w:rPr>
          <w:rFonts w:ascii="Times New Roman" w:hAnsi="Times New Roman" w:cs="Times New Roman"/>
          <w:szCs w:val="24"/>
          <w:highlight w:val="yellow"/>
        </w:rPr>
        <w:t>DATE</w:t>
      </w:r>
    </w:p>
    <w:p w14:paraId="65A36093" w14:textId="77777777" w:rsidR="00636107" w:rsidRPr="00535D0A" w:rsidRDefault="00636107" w:rsidP="00636107">
      <w:pPr>
        <w:spacing w:after="0" w:line="271" w:lineRule="exact"/>
        <w:ind w:left="114" w:right="-76"/>
        <w:rPr>
          <w:rFonts w:ascii="Times New Roman" w:hAnsi="Times New Roman" w:cs="Times New Roman"/>
          <w:sz w:val="20"/>
        </w:rPr>
      </w:pPr>
    </w:p>
    <w:p w14:paraId="47BCDFE3" w14:textId="77777777" w:rsidR="004B131D" w:rsidRPr="00535D0A" w:rsidRDefault="00636107" w:rsidP="00636107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Richard Lange, MD, MBA</w:t>
      </w:r>
    </w:p>
    <w:p w14:paraId="33E5E44D" w14:textId="77777777" w:rsidR="00636107" w:rsidRPr="00535D0A" w:rsidRDefault="00636107" w:rsidP="00636107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 xml:space="preserve">President </w:t>
      </w:r>
    </w:p>
    <w:p w14:paraId="157439D6" w14:textId="77777777" w:rsidR="00636107" w:rsidRPr="00535D0A" w:rsidRDefault="00636107" w:rsidP="00636107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Texas Tech University Health Sciences Center El Paso</w:t>
      </w:r>
    </w:p>
    <w:p w14:paraId="26DB94BF" w14:textId="77777777" w:rsidR="00636107" w:rsidRPr="00535D0A" w:rsidRDefault="00636107" w:rsidP="00636107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Cs w:val="24"/>
          <w:lang w:val="es-MX"/>
        </w:rPr>
      </w:pPr>
      <w:r w:rsidRPr="00535D0A">
        <w:rPr>
          <w:rFonts w:ascii="Times New Roman" w:eastAsia="Times New Roman" w:hAnsi="Times New Roman" w:cs="Times New Roman"/>
          <w:szCs w:val="24"/>
          <w:lang w:val="es-MX"/>
        </w:rPr>
        <w:t>5001 El Paso Dr.</w:t>
      </w:r>
    </w:p>
    <w:p w14:paraId="50E61A3C" w14:textId="77777777" w:rsidR="00636107" w:rsidRPr="00535D0A" w:rsidRDefault="00636107" w:rsidP="00636107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Cs w:val="24"/>
          <w:lang w:val="es-MX"/>
        </w:rPr>
      </w:pPr>
      <w:r w:rsidRPr="00535D0A">
        <w:rPr>
          <w:rFonts w:ascii="Times New Roman" w:eastAsia="Times New Roman" w:hAnsi="Times New Roman" w:cs="Times New Roman"/>
          <w:szCs w:val="24"/>
          <w:lang w:val="es-MX"/>
        </w:rPr>
        <w:t>El Paso, Texas 79905</w:t>
      </w:r>
    </w:p>
    <w:p w14:paraId="26894824" w14:textId="77777777" w:rsidR="004B131D" w:rsidRPr="00535D0A" w:rsidRDefault="004B131D">
      <w:pPr>
        <w:spacing w:after="0" w:line="200" w:lineRule="exact"/>
        <w:rPr>
          <w:rFonts w:ascii="Times New Roman" w:hAnsi="Times New Roman" w:cs="Times New Roman"/>
          <w:sz w:val="18"/>
          <w:szCs w:val="20"/>
          <w:lang w:val="es-MX"/>
        </w:rPr>
      </w:pPr>
    </w:p>
    <w:p w14:paraId="7BA14678" w14:textId="77777777" w:rsidR="0048606E" w:rsidRPr="00535D0A" w:rsidRDefault="00636107" w:rsidP="0048606E">
      <w:pPr>
        <w:pStyle w:val="Default"/>
        <w:rPr>
          <w:lang w:val="es-MX"/>
        </w:rPr>
      </w:pPr>
      <w:r w:rsidRPr="00535D0A">
        <w:rPr>
          <w:sz w:val="18"/>
          <w:szCs w:val="20"/>
          <w:lang w:val="es-MX"/>
        </w:rPr>
        <w:tab/>
      </w:r>
      <w:r w:rsidR="0048606E" w:rsidRPr="00535D0A">
        <w:rPr>
          <w:sz w:val="20"/>
          <w:szCs w:val="20"/>
          <w:lang w:val="es-MX"/>
        </w:rPr>
        <w:tab/>
      </w:r>
    </w:p>
    <w:p w14:paraId="75196F0A" w14:textId="77777777" w:rsidR="00636107" w:rsidRPr="00535D0A" w:rsidRDefault="0048606E" w:rsidP="0048606E">
      <w:pPr>
        <w:tabs>
          <w:tab w:val="left" w:pos="720"/>
          <w:tab w:val="left" w:pos="152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35D0A">
        <w:rPr>
          <w:rFonts w:ascii="Times New Roman" w:hAnsi="Times New Roman" w:cs="Times New Roman"/>
          <w:lang w:val="es-MX"/>
        </w:rPr>
        <w:t xml:space="preserve"> </w:t>
      </w:r>
      <w:r w:rsidRPr="00535D0A">
        <w:rPr>
          <w:rFonts w:ascii="Times New Roman" w:hAnsi="Times New Roman" w:cs="Times New Roman"/>
          <w:szCs w:val="23"/>
        </w:rPr>
        <w:t>RE: Authorization to Serve Alcohol at On-Campus Event</w:t>
      </w:r>
    </w:p>
    <w:p w14:paraId="6BC5BFCD" w14:textId="77777777" w:rsidR="004B131D" w:rsidRPr="00535D0A" w:rsidRDefault="004B131D">
      <w:pPr>
        <w:spacing w:after="0" w:line="200" w:lineRule="exact"/>
        <w:rPr>
          <w:rFonts w:ascii="Times New Roman" w:hAnsi="Times New Roman" w:cs="Times New Roman"/>
          <w:sz w:val="18"/>
          <w:szCs w:val="20"/>
        </w:rPr>
      </w:pPr>
    </w:p>
    <w:p w14:paraId="1C5C0E57" w14:textId="77777777" w:rsidR="004B131D" w:rsidRPr="00535D0A" w:rsidRDefault="000C7600">
      <w:pPr>
        <w:spacing w:after="0" w:line="240" w:lineRule="auto"/>
        <w:ind w:left="114" w:right="8459"/>
        <w:jc w:val="both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Dear</w:t>
      </w:r>
      <w:r w:rsidRPr="00535D0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D</w:t>
      </w:r>
      <w:r w:rsidRPr="00535D0A">
        <w:rPr>
          <w:rFonts w:ascii="Times New Roman" w:eastAsia="Times New Roman" w:hAnsi="Times New Roman" w:cs="Times New Roman"/>
          <w:spacing w:val="-6"/>
          <w:szCs w:val="24"/>
        </w:rPr>
        <w:t>r</w:t>
      </w:r>
      <w:r w:rsidRPr="00535D0A">
        <w:rPr>
          <w:rFonts w:ascii="Times New Roman" w:eastAsia="Times New Roman" w:hAnsi="Times New Roman" w:cs="Times New Roman"/>
          <w:szCs w:val="24"/>
        </w:rPr>
        <w:t>.</w:t>
      </w:r>
      <w:r w:rsidRPr="00535D0A">
        <w:rPr>
          <w:rFonts w:ascii="Times New Roman" w:eastAsia="Times New Roman" w:hAnsi="Times New Roman" w:cs="Times New Roman"/>
          <w:spacing w:val="-16"/>
          <w:szCs w:val="24"/>
        </w:rPr>
        <w:t xml:space="preserve"> </w:t>
      </w:r>
      <w:r w:rsidR="00636107" w:rsidRPr="00535D0A">
        <w:rPr>
          <w:rFonts w:ascii="Times New Roman" w:eastAsia="Times New Roman" w:hAnsi="Times New Roman" w:cs="Times New Roman"/>
          <w:szCs w:val="24"/>
        </w:rPr>
        <w:t>Lange</w:t>
      </w:r>
      <w:r w:rsidRPr="00535D0A">
        <w:rPr>
          <w:rFonts w:ascii="Times New Roman" w:eastAsia="Times New Roman" w:hAnsi="Times New Roman" w:cs="Times New Roman"/>
          <w:szCs w:val="24"/>
        </w:rPr>
        <w:t>,</w:t>
      </w:r>
    </w:p>
    <w:p w14:paraId="129EE49E" w14:textId="77777777" w:rsidR="004B131D" w:rsidRPr="00535D0A" w:rsidRDefault="004B131D">
      <w:pPr>
        <w:spacing w:before="5" w:after="0" w:line="180" w:lineRule="exact"/>
        <w:rPr>
          <w:rFonts w:ascii="Times New Roman" w:hAnsi="Times New Roman" w:cs="Times New Roman"/>
          <w:sz w:val="16"/>
          <w:szCs w:val="18"/>
        </w:rPr>
      </w:pPr>
    </w:p>
    <w:p w14:paraId="74B54009" w14:textId="77777777" w:rsidR="009E44F2" w:rsidRPr="00535D0A" w:rsidRDefault="00636107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T</w:t>
      </w:r>
      <w:r w:rsidR="000C7600" w:rsidRPr="00535D0A">
        <w:rPr>
          <w:rFonts w:ascii="Times New Roman" w:eastAsia="Times New Roman" w:hAnsi="Times New Roman" w:cs="Times New Roman"/>
          <w:szCs w:val="24"/>
        </w:rPr>
        <w:t>his</w:t>
      </w:r>
      <w:r w:rsidR="000C7600" w:rsidRPr="00535D0A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w w:val="104"/>
          <w:szCs w:val="24"/>
        </w:rPr>
        <w:t xml:space="preserve">letter </w:t>
      </w:r>
      <w:r w:rsidR="000C7600" w:rsidRPr="00535D0A">
        <w:rPr>
          <w:rFonts w:ascii="Times New Roman" w:eastAsia="Times New Roman" w:hAnsi="Times New Roman" w:cs="Times New Roman"/>
          <w:szCs w:val="24"/>
        </w:rPr>
        <w:t>serves</w:t>
      </w:r>
      <w:r w:rsidR="000C7600" w:rsidRPr="00535D0A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as</w:t>
      </w:r>
      <w:r w:rsidR="000C7600" w:rsidRPr="00535D0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a</w:t>
      </w:r>
      <w:r w:rsidR="000C7600" w:rsidRPr="00535D0A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request</w:t>
      </w:r>
      <w:r w:rsidR="000C7600" w:rsidRPr="00535D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for</w:t>
      </w:r>
      <w:r w:rsidR="000C7600" w:rsidRPr="00535D0A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perm</w:t>
      </w:r>
      <w:r w:rsidR="000C7600" w:rsidRPr="00535D0A">
        <w:rPr>
          <w:rFonts w:ascii="Times New Roman" w:eastAsia="Times New Roman" w:hAnsi="Times New Roman" w:cs="Times New Roman"/>
          <w:spacing w:val="-6"/>
          <w:szCs w:val="24"/>
        </w:rPr>
        <w:t>i</w:t>
      </w:r>
      <w:r w:rsidR="000C7600" w:rsidRPr="00535D0A">
        <w:rPr>
          <w:rFonts w:ascii="Times New Roman" w:eastAsia="Times New Roman" w:hAnsi="Times New Roman" w:cs="Times New Roman"/>
          <w:szCs w:val="24"/>
        </w:rPr>
        <w:t>ssion</w:t>
      </w:r>
      <w:r w:rsidR="000C7600" w:rsidRPr="00535D0A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="000C7600" w:rsidRPr="00535D0A">
        <w:rPr>
          <w:rFonts w:ascii="Times New Roman" w:eastAsia="Times New Roman" w:hAnsi="Times New Roman" w:cs="Times New Roman"/>
          <w:szCs w:val="24"/>
        </w:rPr>
        <w:t>to</w:t>
      </w:r>
      <w:r w:rsidR="000C7600" w:rsidRPr="00535D0A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 xml:space="preserve">have </w:t>
      </w:r>
      <w:r w:rsidR="009E44F2" w:rsidRPr="00535D0A">
        <w:rPr>
          <w:rFonts w:ascii="Times New Roman" w:eastAsia="Times New Roman" w:hAnsi="Times New Roman" w:cs="Times New Roman"/>
          <w:szCs w:val="24"/>
          <w:highlight w:val="yellow"/>
        </w:rPr>
        <w:t>TYPE OF ALCOHOL</w:t>
      </w:r>
      <w:r w:rsidRPr="00535D0A">
        <w:rPr>
          <w:rFonts w:ascii="Times New Roman" w:eastAsia="Times New Roman" w:hAnsi="Times New Roman" w:cs="Times New Roman"/>
          <w:szCs w:val="24"/>
        </w:rPr>
        <w:t xml:space="preserve"> served </w:t>
      </w:r>
      <w:r w:rsidR="00657822" w:rsidRPr="00535D0A">
        <w:rPr>
          <w:rFonts w:ascii="Times New Roman" w:eastAsia="Times New Roman" w:hAnsi="Times New Roman" w:cs="Times New Roman"/>
          <w:szCs w:val="24"/>
        </w:rPr>
        <w:t xml:space="preserve">for </w:t>
      </w:r>
      <w:r w:rsidR="009E44F2" w:rsidRPr="00535D0A">
        <w:rPr>
          <w:rFonts w:ascii="Times New Roman" w:eastAsia="Times New Roman" w:hAnsi="Times New Roman" w:cs="Times New Roman"/>
          <w:szCs w:val="24"/>
          <w:highlight w:val="yellow"/>
        </w:rPr>
        <w:t>EVENT NAME</w:t>
      </w:r>
      <w:r w:rsidR="009E44F2" w:rsidRPr="00535D0A">
        <w:rPr>
          <w:rFonts w:ascii="Times New Roman" w:eastAsia="Times New Roman" w:hAnsi="Times New Roman" w:cs="Times New Roman"/>
          <w:szCs w:val="24"/>
        </w:rPr>
        <w:t xml:space="preserve"> hosted by </w:t>
      </w:r>
      <w:r w:rsidR="009E44F2" w:rsidRPr="00535D0A">
        <w:rPr>
          <w:rFonts w:ascii="Times New Roman" w:eastAsia="Times New Roman" w:hAnsi="Times New Roman" w:cs="Times New Roman"/>
          <w:szCs w:val="24"/>
          <w:highlight w:val="yellow"/>
        </w:rPr>
        <w:t>DEPARTMENT NAME/HOST</w:t>
      </w:r>
      <w:r w:rsidR="009E44F2" w:rsidRPr="00535D0A">
        <w:rPr>
          <w:rFonts w:ascii="Times New Roman" w:eastAsia="Times New Roman" w:hAnsi="Times New Roman" w:cs="Times New Roman"/>
          <w:szCs w:val="24"/>
        </w:rPr>
        <w:t xml:space="preserve"> </w:t>
      </w:r>
      <w:r w:rsidR="0048606E" w:rsidRPr="00535D0A">
        <w:rPr>
          <w:rFonts w:ascii="Times New Roman" w:eastAsia="Times New Roman" w:hAnsi="Times New Roman" w:cs="Times New Roman"/>
          <w:szCs w:val="24"/>
        </w:rPr>
        <w:t>to be held</w:t>
      </w:r>
      <w:r w:rsidRPr="00535D0A">
        <w:rPr>
          <w:rFonts w:ascii="Times New Roman" w:eastAsia="Times New Roman" w:hAnsi="Times New Roman" w:cs="Times New Roman"/>
          <w:szCs w:val="24"/>
        </w:rPr>
        <w:t xml:space="preserve"> </w:t>
      </w:r>
      <w:r w:rsidR="009E44F2" w:rsidRPr="00535D0A">
        <w:rPr>
          <w:rFonts w:ascii="Times New Roman" w:eastAsia="Times New Roman" w:hAnsi="Times New Roman" w:cs="Times New Roman"/>
          <w:szCs w:val="24"/>
        </w:rPr>
        <w:t xml:space="preserve">on </w:t>
      </w:r>
      <w:r w:rsidR="009E44F2" w:rsidRPr="00535D0A">
        <w:rPr>
          <w:rFonts w:ascii="Times New Roman" w:eastAsia="Times New Roman" w:hAnsi="Times New Roman" w:cs="Times New Roman"/>
          <w:szCs w:val="24"/>
          <w:highlight w:val="yellow"/>
        </w:rPr>
        <w:t>DATE</w:t>
      </w:r>
      <w:r w:rsidR="009E44F2" w:rsidRPr="00535D0A">
        <w:rPr>
          <w:rFonts w:ascii="Times New Roman" w:eastAsia="Times New Roman" w:hAnsi="Times New Roman" w:cs="Times New Roman"/>
          <w:szCs w:val="24"/>
        </w:rPr>
        <w:t xml:space="preserve"> at </w:t>
      </w:r>
      <w:r w:rsidR="009E44F2" w:rsidRPr="00535D0A">
        <w:rPr>
          <w:rFonts w:ascii="Times New Roman" w:eastAsia="Times New Roman" w:hAnsi="Times New Roman" w:cs="Times New Roman"/>
          <w:szCs w:val="24"/>
          <w:highlight w:val="yellow"/>
        </w:rPr>
        <w:t>PLACE</w:t>
      </w:r>
      <w:r w:rsidR="009E44F2" w:rsidRPr="00535D0A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86693C6" w14:textId="77777777" w:rsidR="009E44F2" w:rsidRPr="00535D0A" w:rsidRDefault="009E44F2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szCs w:val="24"/>
        </w:rPr>
      </w:pPr>
    </w:p>
    <w:p w14:paraId="42401288" w14:textId="77777777" w:rsidR="004B131D" w:rsidRPr="00535D0A" w:rsidRDefault="009E44F2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i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  <w:highlight w:val="yellow"/>
        </w:rPr>
        <w:t>EVENT DESCRIPION TO INCLUDE NUMBER OF</w:t>
      </w:r>
      <w:r w:rsidR="00722F7A" w:rsidRPr="00535D0A">
        <w:rPr>
          <w:rFonts w:ascii="Times New Roman" w:eastAsia="Times New Roman" w:hAnsi="Times New Roman" w:cs="Times New Roman"/>
          <w:szCs w:val="24"/>
          <w:highlight w:val="yellow"/>
        </w:rPr>
        <w:t>ATTENDEES AND ATTENDEE TYPE (i.e. STUDENTS, FACULTY, STAFF, DONORS, ETC.)</w:t>
      </w:r>
      <w:r w:rsidR="00722F7A" w:rsidRPr="00535D0A">
        <w:rPr>
          <w:rFonts w:ascii="Times New Roman" w:eastAsia="Times New Roman" w:hAnsi="Times New Roman" w:cs="Times New Roman"/>
          <w:szCs w:val="24"/>
        </w:rPr>
        <w:t xml:space="preserve"> </w:t>
      </w:r>
      <w:r w:rsidR="00535D0A" w:rsidRPr="00535D0A">
        <w:rPr>
          <w:rFonts w:ascii="Times New Roman" w:eastAsia="Times New Roman" w:hAnsi="Times New Roman" w:cs="Times New Roman"/>
          <w:szCs w:val="24"/>
        </w:rPr>
        <w:t xml:space="preserve">Please also include whether this event will be a </w:t>
      </w:r>
      <w:r w:rsidR="00535D0A" w:rsidRPr="00535D0A">
        <w:rPr>
          <w:rFonts w:ascii="Times New Roman" w:eastAsia="Times New Roman" w:hAnsi="Times New Roman" w:cs="Times New Roman"/>
          <w:i/>
          <w:szCs w:val="24"/>
          <w:u w:val="single"/>
        </w:rPr>
        <w:t xml:space="preserve">hosted bar </w:t>
      </w:r>
      <w:r w:rsidR="00535D0A" w:rsidRPr="00535D0A">
        <w:rPr>
          <w:rFonts w:ascii="Times New Roman" w:eastAsia="Times New Roman" w:hAnsi="Times New Roman" w:cs="Times New Roman"/>
          <w:szCs w:val="24"/>
          <w:u w:val="single"/>
        </w:rPr>
        <w:t xml:space="preserve">or </w:t>
      </w:r>
      <w:r w:rsidR="00535D0A" w:rsidRPr="00535D0A">
        <w:rPr>
          <w:rFonts w:ascii="Times New Roman" w:eastAsia="Times New Roman" w:hAnsi="Times New Roman" w:cs="Times New Roman"/>
          <w:i/>
          <w:szCs w:val="24"/>
          <w:u w:val="single"/>
        </w:rPr>
        <w:t>cash bar</w:t>
      </w:r>
      <w:r w:rsidR="00535D0A" w:rsidRPr="00535D0A">
        <w:rPr>
          <w:rFonts w:ascii="Times New Roman" w:eastAsia="Times New Roman" w:hAnsi="Times New Roman" w:cs="Times New Roman"/>
          <w:i/>
          <w:szCs w:val="24"/>
        </w:rPr>
        <w:t>.</w:t>
      </w:r>
    </w:p>
    <w:p w14:paraId="2F13D20F" w14:textId="77777777" w:rsidR="00722F7A" w:rsidRPr="00535D0A" w:rsidRDefault="00722F7A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szCs w:val="24"/>
        </w:rPr>
      </w:pPr>
    </w:p>
    <w:p w14:paraId="266E5D72" w14:textId="77777777" w:rsidR="00722F7A" w:rsidRPr="00535D0A" w:rsidRDefault="00722F7A" w:rsidP="00722F7A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 xml:space="preserve">Per HSC El Paso OP 72.16, </w:t>
      </w:r>
      <w:r w:rsidRPr="00535D0A">
        <w:rPr>
          <w:rFonts w:ascii="Times New Roman" w:eastAsia="Times New Roman" w:hAnsi="Times New Roman" w:cs="Times New Roman"/>
          <w:szCs w:val="24"/>
          <w:highlight w:val="yellow"/>
        </w:rPr>
        <w:t>NAME OF VENDOR</w:t>
      </w:r>
      <w:r w:rsidRPr="00535D0A">
        <w:rPr>
          <w:rFonts w:ascii="Times New Roman" w:eastAsia="Times New Roman" w:hAnsi="Times New Roman" w:cs="Times New Roman"/>
          <w:szCs w:val="24"/>
        </w:rPr>
        <w:t xml:space="preserve"> meets the following criteria:</w:t>
      </w:r>
    </w:p>
    <w:p w14:paraId="7303A9A4" w14:textId="77777777" w:rsidR="00722F7A" w:rsidRPr="00722F7A" w:rsidRDefault="00722F7A" w:rsidP="00722F7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E8FE080" w14:textId="77777777" w:rsidR="00722F7A" w:rsidRPr="00535D0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722F7A">
        <w:rPr>
          <w:rFonts w:ascii="Times New Roman" w:hAnsi="Times New Roman" w:cs="Times New Roman"/>
          <w:color w:val="000000"/>
          <w:szCs w:val="20"/>
        </w:rPr>
        <w:t xml:space="preserve">(a) Alcohol can only be served by vendors properly licensed by the Texas Alcoholic </w:t>
      </w:r>
    </w:p>
    <w:p w14:paraId="20A48C4F" w14:textId="77777777" w:rsidR="00722F7A" w:rsidRPr="00722F7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535D0A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722F7A">
        <w:rPr>
          <w:rFonts w:ascii="Times New Roman" w:hAnsi="Times New Roman" w:cs="Times New Roman"/>
          <w:color w:val="000000"/>
          <w:szCs w:val="20"/>
        </w:rPr>
        <w:t xml:space="preserve">Beverage Commission (TABC) to serve or sell. </w:t>
      </w:r>
    </w:p>
    <w:p w14:paraId="63A76546" w14:textId="77777777" w:rsidR="00722F7A" w:rsidRPr="00535D0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722F7A">
        <w:rPr>
          <w:rFonts w:ascii="Times New Roman" w:hAnsi="Times New Roman" w:cs="Times New Roman"/>
          <w:color w:val="000000"/>
          <w:szCs w:val="20"/>
        </w:rPr>
        <w:t xml:space="preserve">(b) All servers must be TABC certified and follow the TABC rules concerning the </w:t>
      </w:r>
    </w:p>
    <w:p w14:paraId="27E51F93" w14:textId="77777777" w:rsidR="00722F7A" w:rsidRPr="00722F7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535D0A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722F7A">
        <w:rPr>
          <w:rFonts w:ascii="Times New Roman" w:hAnsi="Times New Roman" w:cs="Times New Roman"/>
          <w:color w:val="000000"/>
          <w:szCs w:val="20"/>
        </w:rPr>
        <w:t xml:space="preserve">serving and dispensing of alcohol. </w:t>
      </w:r>
    </w:p>
    <w:p w14:paraId="1BF90885" w14:textId="77777777" w:rsidR="00722F7A" w:rsidRPr="00535D0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722F7A">
        <w:rPr>
          <w:rFonts w:ascii="Times New Roman" w:hAnsi="Times New Roman" w:cs="Times New Roman"/>
          <w:color w:val="000000"/>
          <w:szCs w:val="20"/>
        </w:rPr>
        <w:t xml:space="preserve">(c) The vendor is required to provide proof of licensure and to ensure all servers are </w:t>
      </w:r>
    </w:p>
    <w:p w14:paraId="3BC8A00C" w14:textId="77777777" w:rsidR="00722F7A" w:rsidRPr="00722F7A" w:rsidRDefault="00722F7A" w:rsidP="00722F7A">
      <w:pPr>
        <w:widowControl/>
        <w:autoSpaceDE w:val="0"/>
        <w:autoSpaceDN w:val="0"/>
        <w:adjustRightInd w:val="0"/>
        <w:spacing w:after="47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535D0A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722F7A">
        <w:rPr>
          <w:rFonts w:ascii="Times New Roman" w:hAnsi="Times New Roman" w:cs="Times New Roman"/>
          <w:color w:val="000000"/>
          <w:szCs w:val="20"/>
        </w:rPr>
        <w:t xml:space="preserve">TABC certified. </w:t>
      </w:r>
    </w:p>
    <w:p w14:paraId="1AB0BC03" w14:textId="77777777" w:rsidR="00722F7A" w:rsidRPr="00535D0A" w:rsidRDefault="00722F7A" w:rsidP="00722F7A">
      <w:pPr>
        <w:widowControl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722F7A">
        <w:rPr>
          <w:rFonts w:ascii="Times New Roman" w:hAnsi="Times New Roman" w:cs="Times New Roman"/>
          <w:color w:val="000000"/>
          <w:szCs w:val="20"/>
        </w:rPr>
        <w:t xml:space="preserve">(d) The event agreement from the vendor/caterer must contain a clause indemnifying </w:t>
      </w:r>
    </w:p>
    <w:p w14:paraId="092975CB" w14:textId="77777777" w:rsidR="00722F7A" w:rsidRPr="00535D0A" w:rsidRDefault="00722F7A" w:rsidP="00722F7A">
      <w:pPr>
        <w:widowControl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535D0A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722F7A">
        <w:rPr>
          <w:rFonts w:ascii="Times New Roman" w:hAnsi="Times New Roman" w:cs="Times New Roman"/>
          <w:color w:val="000000"/>
          <w:szCs w:val="20"/>
        </w:rPr>
        <w:t xml:space="preserve">TTUHSCEP and TTUS along with evidence of insurance compliant with current </w:t>
      </w:r>
    </w:p>
    <w:p w14:paraId="169890CA" w14:textId="77777777" w:rsidR="00722F7A" w:rsidRPr="00722F7A" w:rsidRDefault="00722F7A" w:rsidP="00722F7A">
      <w:pPr>
        <w:widowControl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0"/>
        </w:rPr>
      </w:pPr>
      <w:r w:rsidRPr="00535D0A">
        <w:rPr>
          <w:rFonts w:ascii="Times New Roman" w:hAnsi="Times New Roman" w:cs="Times New Roman"/>
          <w:color w:val="000000"/>
          <w:szCs w:val="20"/>
        </w:rPr>
        <w:t xml:space="preserve">     </w:t>
      </w:r>
      <w:r w:rsidRPr="00722F7A">
        <w:rPr>
          <w:rFonts w:ascii="Times New Roman" w:hAnsi="Times New Roman" w:cs="Times New Roman"/>
          <w:color w:val="000000"/>
          <w:szCs w:val="20"/>
        </w:rPr>
        <w:t xml:space="preserve">TTUHSCEP and TTUS standards. </w:t>
      </w:r>
    </w:p>
    <w:p w14:paraId="75F75704" w14:textId="77777777" w:rsidR="00722F7A" w:rsidRPr="00535D0A" w:rsidRDefault="00722F7A">
      <w:pPr>
        <w:spacing w:after="0" w:line="240" w:lineRule="auto"/>
        <w:ind w:left="114" w:right="1731" w:firstLine="10"/>
        <w:jc w:val="both"/>
        <w:rPr>
          <w:rFonts w:ascii="Times New Roman" w:eastAsia="Times New Roman" w:hAnsi="Times New Roman" w:cs="Times New Roman"/>
          <w:szCs w:val="24"/>
        </w:rPr>
      </w:pPr>
    </w:p>
    <w:p w14:paraId="2CD23927" w14:textId="77777777" w:rsidR="004B131D" w:rsidRPr="00535D0A" w:rsidRDefault="000C7600" w:rsidP="00A82D2D">
      <w:pPr>
        <w:spacing w:after="0" w:line="242" w:lineRule="auto"/>
        <w:ind w:left="114" w:right="1742"/>
        <w:jc w:val="both"/>
        <w:rPr>
          <w:rFonts w:ascii="Times New Roman" w:eastAsia="Times New Roman" w:hAnsi="Times New Roman" w:cs="Times New Roman"/>
          <w:spacing w:val="56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If</w:t>
      </w:r>
      <w:r w:rsidRPr="00535D0A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you</w:t>
      </w:r>
      <w:r w:rsidRPr="00535D0A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have</w:t>
      </w:r>
      <w:r w:rsidRPr="00535D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any</w:t>
      </w:r>
      <w:r w:rsidRPr="00535D0A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questions,</w:t>
      </w:r>
      <w:r w:rsidRPr="00535D0A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please</w:t>
      </w:r>
      <w:r w:rsidRPr="00535D0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feel</w:t>
      </w:r>
      <w:r w:rsidRPr="00535D0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pacing w:val="4"/>
          <w:szCs w:val="24"/>
        </w:rPr>
        <w:t>f</w:t>
      </w:r>
      <w:r w:rsidRPr="00535D0A">
        <w:rPr>
          <w:rFonts w:ascii="Times New Roman" w:eastAsia="Times New Roman" w:hAnsi="Times New Roman" w:cs="Times New Roman"/>
          <w:szCs w:val="24"/>
        </w:rPr>
        <w:t>ree</w:t>
      </w:r>
      <w:r w:rsidRPr="00535D0A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pacing w:val="-8"/>
          <w:szCs w:val="24"/>
        </w:rPr>
        <w:t>t</w:t>
      </w:r>
      <w:r w:rsidRPr="00535D0A">
        <w:rPr>
          <w:rFonts w:ascii="Times New Roman" w:eastAsia="Times New Roman" w:hAnsi="Times New Roman" w:cs="Times New Roman"/>
          <w:szCs w:val="24"/>
        </w:rPr>
        <w:t>o</w:t>
      </w:r>
      <w:r w:rsidRPr="00535D0A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contact</w:t>
      </w:r>
      <w:r w:rsidRPr="00535D0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me</w:t>
      </w:r>
      <w:r w:rsidRPr="00535D0A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by</w:t>
      </w:r>
      <w:r w:rsidRPr="00535D0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phone</w:t>
      </w:r>
      <w:r w:rsidRPr="00535D0A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35D0A">
        <w:rPr>
          <w:rFonts w:ascii="Times New Roman" w:eastAsia="Times New Roman" w:hAnsi="Times New Roman" w:cs="Times New Roman"/>
          <w:szCs w:val="24"/>
        </w:rPr>
        <w:t>at</w:t>
      </w:r>
      <w:r w:rsidRPr="00535D0A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="00A82D2D" w:rsidRPr="00535D0A">
        <w:rPr>
          <w:rFonts w:ascii="Times New Roman" w:eastAsia="Times New Roman" w:hAnsi="Times New Roman" w:cs="Times New Roman"/>
          <w:szCs w:val="24"/>
          <w:highlight w:val="yellow"/>
        </w:rPr>
        <w:t>PHONE NUMBER</w:t>
      </w:r>
      <w:r w:rsidRPr="00535D0A">
        <w:rPr>
          <w:rFonts w:ascii="Times New Roman" w:eastAsia="Times New Roman" w:hAnsi="Times New Roman" w:cs="Times New Roman"/>
          <w:szCs w:val="24"/>
        </w:rPr>
        <w:t>.</w:t>
      </w:r>
      <w:r w:rsidRPr="00535D0A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</w:p>
    <w:p w14:paraId="17E75B05" w14:textId="77777777" w:rsidR="00A82D2D" w:rsidRPr="00535D0A" w:rsidRDefault="00A82D2D" w:rsidP="00A82D2D">
      <w:pPr>
        <w:spacing w:after="0" w:line="242" w:lineRule="auto"/>
        <w:ind w:left="114" w:right="1742"/>
        <w:jc w:val="both"/>
        <w:rPr>
          <w:rFonts w:ascii="Times New Roman" w:hAnsi="Times New Roman" w:cs="Times New Roman"/>
          <w:szCs w:val="24"/>
        </w:rPr>
      </w:pPr>
    </w:p>
    <w:p w14:paraId="219B9E18" w14:textId="77777777" w:rsidR="004B131D" w:rsidRPr="00535D0A" w:rsidRDefault="000C7600">
      <w:pPr>
        <w:spacing w:after="0" w:line="240" w:lineRule="auto"/>
        <w:ind w:left="114" w:right="9444"/>
        <w:jc w:val="both"/>
        <w:rPr>
          <w:rFonts w:ascii="Times New Roman" w:eastAsia="Times New Roman" w:hAnsi="Times New Roman" w:cs="Times New Roman"/>
          <w:szCs w:val="24"/>
        </w:rPr>
      </w:pPr>
      <w:r w:rsidRPr="00535D0A">
        <w:rPr>
          <w:rFonts w:ascii="Times New Roman" w:eastAsia="Times New Roman" w:hAnsi="Times New Roman" w:cs="Times New Roman"/>
          <w:szCs w:val="24"/>
        </w:rPr>
        <w:t>Sincerel</w:t>
      </w:r>
      <w:r w:rsidRPr="00535D0A">
        <w:rPr>
          <w:rFonts w:ascii="Times New Roman" w:eastAsia="Times New Roman" w:hAnsi="Times New Roman" w:cs="Times New Roman"/>
          <w:spacing w:val="-5"/>
          <w:szCs w:val="24"/>
        </w:rPr>
        <w:t>y</w:t>
      </w:r>
      <w:r w:rsidRPr="00535D0A">
        <w:rPr>
          <w:rFonts w:ascii="Times New Roman" w:eastAsia="Times New Roman" w:hAnsi="Times New Roman" w:cs="Times New Roman"/>
          <w:szCs w:val="24"/>
        </w:rPr>
        <w:t>,</w:t>
      </w:r>
    </w:p>
    <w:p w14:paraId="6A0CB8F0" w14:textId="77777777" w:rsidR="004B131D" w:rsidRPr="00535D0A" w:rsidRDefault="004B131D">
      <w:pPr>
        <w:spacing w:before="16" w:after="0" w:line="220" w:lineRule="exact"/>
        <w:rPr>
          <w:rFonts w:ascii="Times New Roman" w:hAnsi="Times New Roman" w:cs="Times New Roman"/>
          <w:sz w:val="20"/>
        </w:rPr>
      </w:pPr>
    </w:p>
    <w:p w14:paraId="051FAE33" w14:textId="77777777" w:rsidR="0048606E" w:rsidRPr="00535D0A" w:rsidRDefault="00A82D2D">
      <w:pPr>
        <w:spacing w:after="0" w:line="240" w:lineRule="auto"/>
        <w:ind w:left="114" w:right="7723"/>
        <w:jc w:val="both"/>
        <w:rPr>
          <w:rFonts w:ascii="Times New Roman" w:eastAsia="Times New Roman" w:hAnsi="Times New Roman" w:cs="Times New Roman"/>
          <w:w w:val="103"/>
          <w:szCs w:val="19"/>
        </w:rPr>
      </w:pPr>
      <w:r w:rsidRPr="00535D0A">
        <w:rPr>
          <w:rFonts w:ascii="Times New Roman" w:eastAsia="Times New Roman" w:hAnsi="Times New Roman" w:cs="Times New Roman"/>
          <w:w w:val="103"/>
          <w:szCs w:val="19"/>
          <w:highlight w:val="yellow"/>
        </w:rPr>
        <w:t>NAME</w:t>
      </w:r>
    </w:p>
    <w:p w14:paraId="2B6A9A4B" w14:textId="77777777" w:rsidR="0048606E" w:rsidRPr="00535D0A" w:rsidRDefault="0048606E" w:rsidP="0048606E">
      <w:pPr>
        <w:pStyle w:val="Default"/>
        <w:rPr>
          <w:sz w:val="22"/>
        </w:rPr>
      </w:pPr>
    </w:p>
    <w:p w14:paraId="33ADF8D4" w14:textId="77777777" w:rsidR="0048606E" w:rsidRPr="00535D0A" w:rsidRDefault="0048606E" w:rsidP="0048606E">
      <w:pPr>
        <w:pStyle w:val="Default"/>
        <w:rPr>
          <w:b/>
          <w:bCs/>
          <w:sz w:val="20"/>
        </w:rPr>
      </w:pPr>
      <w:r w:rsidRPr="00535D0A">
        <w:rPr>
          <w:sz w:val="22"/>
        </w:rPr>
        <w:t xml:space="preserve"> </w:t>
      </w:r>
      <w:r w:rsidRPr="00535D0A">
        <w:rPr>
          <w:b/>
          <w:bCs/>
          <w:sz w:val="20"/>
        </w:rPr>
        <w:t>APPROVAL</w:t>
      </w:r>
      <w:r w:rsidR="009E44F2" w:rsidRPr="00535D0A">
        <w:rPr>
          <w:b/>
          <w:bCs/>
          <w:sz w:val="20"/>
        </w:rPr>
        <w:t>S</w:t>
      </w:r>
      <w:r w:rsidRPr="00535D0A">
        <w:rPr>
          <w:b/>
          <w:bCs/>
          <w:sz w:val="20"/>
        </w:rPr>
        <w:t xml:space="preserve">: </w:t>
      </w:r>
    </w:p>
    <w:p w14:paraId="342F9EBB" w14:textId="77777777" w:rsidR="009E44F2" w:rsidRPr="00535D0A" w:rsidRDefault="009E44F2" w:rsidP="0048606E">
      <w:pPr>
        <w:pStyle w:val="Default"/>
        <w:rPr>
          <w:sz w:val="20"/>
        </w:rPr>
      </w:pPr>
    </w:p>
    <w:p w14:paraId="21E92AE0" w14:textId="77777777" w:rsidR="009E44F2" w:rsidRPr="00535D0A" w:rsidRDefault="009E44F2" w:rsidP="009E44F2">
      <w:pPr>
        <w:spacing w:after="0" w:line="240" w:lineRule="auto"/>
        <w:ind w:left="114" w:right="500"/>
        <w:jc w:val="both"/>
        <w:rPr>
          <w:rFonts w:ascii="Times New Roman" w:hAnsi="Times New Roman" w:cs="Times New Roman"/>
          <w:sz w:val="20"/>
          <w:szCs w:val="24"/>
        </w:rPr>
      </w:pPr>
      <w:r w:rsidRPr="00535D0A">
        <w:rPr>
          <w:rFonts w:ascii="Times New Roman" w:hAnsi="Times New Roman" w:cs="Times New Roman"/>
          <w:sz w:val="20"/>
          <w:szCs w:val="24"/>
        </w:rPr>
        <w:t>_______________________________________________</w:t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  <w:t>__________________</w:t>
      </w:r>
    </w:p>
    <w:p w14:paraId="091E9D08" w14:textId="77777777" w:rsidR="009E44F2" w:rsidRPr="00535D0A" w:rsidRDefault="009E44F2" w:rsidP="009E44F2">
      <w:pPr>
        <w:spacing w:after="0" w:line="240" w:lineRule="auto"/>
        <w:ind w:left="114" w:right="500"/>
        <w:jc w:val="both"/>
        <w:rPr>
          <w:rFonts w:ascii="Times New Roman" w:hAnsi="Times New Roman" w:cs="Times New Roman"/>
          <w:sz w:val="20"/>
          <w:szCs w:val="24"/>
        </w:rPr>
      </w:pPr>
      <w:r w:rsidRPr="00535D0A">
        <w:rPr>
          <w:rFonts w:ascii="Times New Roman" w:hAnsi="Times New Roman" w:cs="Times New Roman"/>
          <w:sz w:val="20"/>
          <w:szCs w:val="24"/>
        </w:rPr>
        <w:t>Approved</w:t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  <w:t>Date</w:t>
      </w:r>
    </w:p>
    <w:p w14:paraId="767B0495" w14:textId="59BE2D08" w:rsidR="009E44F2" w:rsidRPr="00535D0A" w:rsidRDefault="009E44F2" w:rsidP="009E44F2">
      <w:pPr>
        <w:spacing w:after="0" w:line="240" w:lineRule="auto"/>
        <w:ind w:left="114" w:right="500"/>
        <w:jc w:val="both"/>
        <w:rPr>
          <w:rFonts w:ascii="Times New Roman" w:eastAsia="Times New Roman" w:hAnsi="Times New Roman" w:cs="Times New Roman"/>
          <w:sz w:val="16"/>
          <w:szCs w:val="19"/>
        </w:rPr>
      </w:pPr>
      <w:r w:rsidRPr="00535D0A">
        <w:rPr>
          <w:rFonts w:ascii="Times New Roman" w:hAnsi="Times New Roman" w:cs="Times New Roman"/>
          <w:sz w:val="20"/>
          <w:szCs w:val="24"/>
        </w:rPr>
        <w:t xml:space="preserve">Annette Hinojos, </w:t>
      </w:r>
      <w:r w:rsidR="003004DD">
        <w:rPr>
          <w:rFonts w:ascii="Times New Roman" w:hAnsi="Times New Roman" w:cs="Times New Roman"/>
          <w:sz w:val="20"/>
          <w:szCs w:val="24"/>
        </w:rPr>
        <w:t xml:space="preserve">Managing </w:t>
      </w:r>
      <w:r w:rsidRPr="00535D0A">
        <w:rPr>
          <w:rFonts w:ascii="Times New Roman" w:hAnsi="Times New Roman" w:cs="Times New Roman"/>
          <w:sz w:val="20"/>
          <w:szCs w:val="24"/>
        </w:rPr>
        <w:t xml:space="preserve">Director – </w:t>
      </w:r>
      <w:r w:rsidR="003004DD">
        <w:rPr>
          <w:rFonts w:ascii="Times New Roman" w:hAnsi="Times New Roman" w:cs="Times New Roman"/>
          <w:sz w:val="20"/>
          <w:szCs w:val="24"/>
        </w:rPr>
        <w:t>Payment Services</w:t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  <w:r w:rsidRPr="00535D0A">
        <w:rPr>
          <w:sz w:val="20"/>
          <w:szCs w:val="23"/>
        </w:rPr>
        <w:tab/>
      </w:r>
    </w:p>
    <w:p w14:paraId="686BCFAC" w14:textId="77777777" w:rsidR="0048606E" w:rsidRPr="00535D0A" w:rsidRDefault="0048606E" w:rsidP="0048606E">
      <w:pPr>
        <w:spacing w:after="0" w:line="240" w:lineRule="auto"/>
        <w:ind w:left="114" w:right="7723"/>
        <w:jc w:val="both"/>
        <w:rPr>
          <w:rFonts w:ascii="Times New Roman" w:hAnsi="Times New Roman" w:cs="Times New Roman"/>
          <w:sz w:val="20"/>
          <w:szCs w:val="24"/>
        </w:rPr>
      </w:pPr>
    </w:p>
    <w:p w14:paraId="0B0AE9F5" w14:textId="77777777" w:rsidR="00A82D2D" w:rsidRPr="00535D0A" w:rsidRDefault="0048606E" w:rsidP="0048606E">
      <w:pPr>
        <w:spacing w:after="0" w:line="240" w:lineRule="auto"/>
        <w:ind w:left="114" w:right="500"/>
        <w:jc w:val="both"/>
        <w:rPr>
          <w:rFonts w:ascii="Times New Roman" w:hAnsi="Times New Roman" w:cs="Times New Roman"/>
          <w:sz w:val="20"/>
          <w:szCs w:val="24"/>
        </w:rPr>
      </w:pPr>
      <w:r w:rsidRPr="00535D0A">
        <w:rPr>
          <w:rFonts w:ascii="Times New Roman" w:hAnsi="Times New Roman" w:cs="Times New Roman"/>
          <w:sz w:val="20"/>
          <w:szCs w:val="24"/>
        </w:rPr>
        <w:t>_______________________________________________</w:t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  <w:t>__________________</w:t>
      </w:r>
    </w:p>
    <w:p w14:paraId="3CBE01C5" w14:textId="77777777" w:rsidR="0048606E" w:rsidRPr="00535D0A" w:rsidRDefault="0048606E" w:rsidP="0048606E">
      <w:pPr>
        <w:spacing w:after="0" w:line="240" w:lineRule="auto"/>
        <w:ind w:left="114" w:right="500"/>
        <w:jc w:val="both"/>
        <w:rPr>
          <w:rFonts w:ascii="Times New Roman" w:hAnsi="Times New Roman" w:cs="Times New Roman"/>
          <w:sz w:val="20"/>
          <w:szCs w:val="24"/>
        </w:rPr>
      </w:pPr>
      <w:r w:rsidRPr="00535D0A">
        <w:rPr>
          <w:rFonts w:ascii="Times New Roman" w:hAnsi="Times New Roman" w:cs="Times New Roman"/>
          <w:sz w:val="20"/>
          <w:szCs w:val="24"/>
        </w:rPr>
        <w:t>Approved</w:t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</w:r>
      <w:r w:rsidRPr="00535D0A">
        <w:rPr>
          <w:rFonts w:ascii="Times New Roman" w:hAnsi="Times New Roman" w:cs="Times New Roman"/>
          <w:sz w:val="20"/>
          <w:szCs w:val="24"/>
        </w:rPr>
        <w:tab/>
        <w:t>Date</w:t>
      </w:r>
    </w:p>
    <w:p w14:paraId="6056AB05" w14:textId="77777777" w:rsidR="00CD4328" w:rsidRDefault="0048606E" w:rsidP="0048606E">
      <w:pPr>
        <w:spacing w:after="0" w:line="240" w:lineRule="auto"/>
        <w:ind w:left="114" w:right="500"/>
        <w:jc w:val="both"/>
        <w:rPr>
          <w:szCs w:val="23"/>
        </w:rPr>
      </w:pPr>
      <w:r w:rsidRPr="00535D0A">
        <w:rPr>
          <w:rFonts w:ascii="Times New Roman" w:hAnsi="Times New Roman" w:cs="Times New Roman"/>
          <w:sz w:val="20"/>
          <w:szCs w:val="24"/>
        </w:rPr>
        <w:t>Richard Lange, MD, MBA, President and Dean</w:t>
      </w:r>
      <w:r w:rsidRPr="00535D0A">
        <w:rPr>
          <w:szCs w:val="23"/>
        </w:rPr>
        <w:tab/>
      </w:r>
    </w:p>
    <w:p w14:paraId="77EBD174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2CCF4BE6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279F7AAB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2C31A9DF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084E88E3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47E61AC5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619DDB25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7FED03A3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42B18551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  <w:r>
        <w:rPr>
          <w:szCs w:val="23"/>
        </w:rPr>
        <w:t>Please follow the following guidelines mentioned below and attach all documentation needed for approval</w:t>
      </w:r>
      <w:r w:rsidR="00A47C9A">
        <w:rPr>
          <w:szCs w:val="23"/>
        </w:rPr>
        <w:t>:</w:t>
      </w:r>
    </w:p>
    <w:p w14:paraId="2F544D11" w14:textId="77777777" w:rsidR="00CD4328" w:rsidRDefault="00CD4328" w:rsidP="0048606E">
      <w:pPr>
        <w:spacing w:after="0" w:line="240" w:lineRule="auto"/>
        <w:ind w:left="114" w:right="500"/>
        <w:jc w:val="both"/>
        <w:rPr>
          <w:szCs w:val="23"/>
        </w:rPr>
      </w:pPr>
    </w:p>
    <w:p w14:paraId="501D5A72" w14:textId="77777777" w:rsidR="00CD4328" w:rsidRDefault="00CD4328" w:rsidP="00CD4328">
      <w:pPr>
        <w:pStyle w:val="ListParagraph"/>
        <w:numPr>
          <w:ilvl w:val="0"/>
          <w:numId w:val="1"/>
        </w:numPr>
      </w:pPr>
      <w:r>
        <w:t>The</w:t>
      </w:r>
      <w:r w:rsidR="00BF1046">
        <w:t>se requests will need to be sent</w:t>
      </w:r>
      <w:r>
        <w:t xml:space="preserve"> </w:t>
      </w:r>
      <w:r>
        <w:rPr>
          <w:b/>
          <w:bCs/>
          <w:highlight w:val="yellow"/>
          <w:u w:val="single"/>
        </w:rPr>
        <w:t>30 days</w:t>
      </w:r>
      <w:r>
        <w:t xml:space="preserve"> prior to event</w:t>
      </w:r>
      <w:r w:rsidR="00A47C9A">
        <w:t>.</w:t>
      </w:r>
      <w:r>
        <w:t xml:space="preserve"> </w:t>
      </w:r>
    </w:p>
    <w:p w14:paraId="11239604" w14:textId="77777777" w:rsidR="00CD4328" w:rsidRDefault="00CD4328" w:rsidP="00CD4328">
      <w:pPr>
        <w:pStyle w:val="ListParagraph"/>
        <w:numPr>
          <w:ilvl w:val="0"/>
          <w:numId w:val="1"/>
        </w:numPr>
      </w:pPr>
      <w:r>
        <w:t>Pre-approval forms should accompany all alcohol requests</w:t>
      </w:r>
      <w:r w:rsidR="00A47C9A">
        <w:t>.</w:t>
      </w:r>
    </w:p>
    <w:p w14:paraId="1D3EDFB0" w14:textId="77777777" w:rsidR="00CD4328" w:rsidRDefault="00CD4328" w:rsidP="00CD4328">
      <w:pPr>
        <w:pStyle w:val="ListParagraph"/>
        <w:numPr>
          <w:ilvl w:val="0"/>
          <w:numId w:val="1"/>
        </w:numPr>
      </w:pPr>
      <w:r>
        <w:t>Provide copies of licenses and certificates, including risk management indemnification</w:t>
      </w:r>
      <w:r w:rsidR="00A47C9A">
        <w:t>.</w:t>
      </w:r>
    </w:p>
    <w:p w14:paraId="10181A50" w14:textId="77777777" w:rsidR="00CD4328" w:rsidRDefault="00CD4328" w:rsidP="00CD4328">
      <w:pPr>
        <w:pStyle w:val="ListParagraph"/>
        <w:numPr>
          <w:ilvl w:val="0"/>
          <w:numId w:val="1"/>
        </w:numPr>
      </w:pPr>
      <w:r>
        <w:t>Send all paperwork by intercampus mail to Annette Hinojos, Purchasing</w:t>
      </w:r>
      <w:r w:rsidR="00A47C9A">
        <w:t>, MSC51010</w:t>
      </w:r>
      <w:r>
        <w:t xml:space="preserve"> – </w:t>
      </w:r>
      <w:r>
        <w:rPr>
          <w:b/>
          <w:bCs/>
          <w:i/>
          <w:iCs/>
        </w:rPr>
        <w:t>Please DO NOT email</w:t>
      </w:r>
      <w:r w:rsidR="00A47C9A">
        <w:rPr>
          <w:b/>
          <w:bCs/>
          <w:i/>
          <w:iCs/>
        </w:rPr>
        <w:t>.</w:t>
      </w:r>
      <w:r>
        <w:t xml:space="preserve"> </w:t>
      </w:r>
    </w:p>
    <w:p w14:paraId="07B62B75" w14:textId="77777777" w:rsidR="00CD4328" w:rsidRDefault="00CD4328" w:rsidP="00CD4328">
      <w:pPr>
        <w:pStyle w:val="ListParagraph"/>
        <w:numPr>
          <w:ilvl w:val="0"/>
          <w:numId w:val="1"/>
        </w:numPr>
      </w:pPr>
      <w:r>
        <w:t xml:space="preserve">Annette will forward to </w:t>
      </w:r>
      <w:r w:rsidR="00BF1046">
        <w:t>the Office of the President for president’s signature</w:t>
      </w:r>
      <w:r w:rsidR="00A47C9A">
        <w:t>.</w:t>
      </w:r>
      <w:r>
        <w:t xml:space="preserve"> </w:t>
      </w:r>
    </w:p>
    <w:p w14:paraId="72ADEA69" w14:textId="6FD26FEF" w:rsidR="00CD4328" w:rsidRDefault="00A47C9A" w:rsidP="00CD4328">
      <w:pPr>
        <w:pStyle w:val="ListParagraph"/>
        <w:numPr>
          <w:ilvl w:val="0"/>
          <w:numId w:val="1"/>
        </w:numPr>
      </w:pPr>
      <w:r>
        <w:t>A</w:t>
      </w:r>
      <w:r w:rsidR="00CD4328">
        <w:t xml:space="preserve"> log of all incoming requests</w:t>
      </w:r>
      <w:r>
        <w:t xml:space="preserve"> will be kept.</w:t>
      </w:r>
    </w:p>
    <w:p w14:paraId="771D1078" w14:textId="3E696586" w:rsidR="003004DD" w:rsidRDefault="003004DD" w:rsidP="003004DD"/>
    <w:p w14:paraId="6C68AB6E" w14:textId="06858E6E" w:rsidR="003004DD" w:rsidRDefault="003004DD" w:rsidP="003004DD"/>
    <w:p w14:paraId="4CB5C1FD" w14:textId="73DFF14E" w:rsidR="003004DD" w:rsidRDefault="003004DD" w:rsidP="003004DD"/>
    <w:p w14:paraId="71393AD7" w14:textId="3B932D89" w:rsidR="003004DD" w:rsidRDefault="003004DD" w:rsidP="003004DD"/>
    <w:p w14:paraId="1846BC1C" w14:textId="6CAB41C1" w:rsidR="003004DD" w:rsidRDefault="003004DD" w:rsidP="003004DD"/>
    <w:p w14:paraId="0106832D" w14:textId="71E304C6" w:rsidR="003004DD" w:rsidRDefault="003004DD" w:rsidP="003004DD"/>
    <w:p w14:paraId="2D3B1F4F" w14:textId="502CF6FC" w:rsidR="003004DD" w:rsidRDefault="003004DD" w:rsidP="003004DD"/>
    <w:p w14:paraId="680C00DB" w14:textId="2F89AD32" w:rsidR="003004DD" w:rsidRDefault="003004DD" w:rsidP="003004DD">
      <w:bookmarkStart w:id="0" w:name="_GoBack"/>
      <w:bookmarkEnd w:id="0"/>
    </w:p>
    <w:p w14:paraId="4FC6369F" w14:textId="022A5B57" w:rsidR="003004DD" w:rsidRDefault="003004DD" w:rsidP="003004DD"/>
    <w:p w14:paraId="2DFEC976" w14:textId="228377D5" w:rsidR="003004DD" w:rsidRDefault="003004DD" w:rsidP="003004DD"/>
    <w:p w14:paraId="2898E732" w14:textId="0CEA2137" w:rsidR="003004DD" w:rsidRDefault="003004DD" w:rsidP="003004DD"/>
    <w:p w14:paraId="0D08E95D" w14:textId="29ED58F9" w:rsidR="003004DD" w:rsidRDefault="003004DD" w:rsidP="003004DD"/>
    <w:p w14:paraId="117B072D" w14:textId="37CEFE19" w:rsidR="003004DD" w:rsidRDefault="003004DD" w:rsidP="003004DD"/>
    <w:p w14:paraId="1AF6DA21" w14:textId="0B1ADDB0" w:rsidR="003004DD" w:rsidRDefault="003004DD" w:rsidP="003004DD"/>
    <w:p w14:paraId="20B7572C" w14:textId="3497E93C" w:rsidR="003004DD" w:rsidRDefault="003004DD" w:rsidP="003004DD"/>
    <w:p w14:paraId="42DB69C1" w14:textId="7674EB79" w:rsidR="003004DD" w:rsidRDefault="003004DD" w:rsidP="003004DD"/>
    <w:p w14:paraId="7E7A8367" w14:textId="3D100FC3" w:rsidR="003004DD" w:rsidRDefault="003004DD" w:rsidP="003004DD"/>
    <w:p w14:paraId="2C3983BB" w14:textId="357F793F" w:rsidR="003004DD" w:rsidRDefault="003004DD" w:rsidP="003004DD"/>
    <w:p w14:paraId="765B3755" w14:textId="2466A2BB" w:rsidR="003004DD" w:rsidRDefault="003004DD" w:rsidP="003004DD"/>
    <w:p w14:paraId="107D9450" w14:textId="3CAF7344" w:rsidR="003004DD" w:rsidRDefault="003004DD" w:rsidP="003004DD"/>
    <w:p w14:paraId="31E5C601" w14:textId="56E9E715" w:rsidR="003004DD" w:rsidRDefault="003004DD" w:rsidP="003004DD"/>
    <w:p w14:paraId="6652FED9" w14:textId="1907AC17" w:rsidR="003004DD" w:rsidRDefault="003004DD" w:rsidP="003004DD"/>
    <w:p w14:paraId="5661BF5A" w14:textId="7EF6C718" w:rsidR="003004DD" w:rsidRDefault="003004DD" w:rsidP="003004DD"/>
    <w:p w14:paraId="1506C638" w14:textId="1DA33991" w:rsidR="0048606E" w:rsidRPr="003004DD" w:rsidRDefault="0048606E" w:rsidP="003004DD">
      <w:pPr>
        <w:spacing w:after="0" w:line="240" w:lineRule="auto"/>
        <w:ind w:right="50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35D0A">
        <w:rPr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004DD" w:rsidRPr="003004DD">
        <w:rPr>
          <w:i/>
          <w:sz w:val="16"/>
          <w:szCs w:val="16"/>
        </w:rPr>
        <w:t>Revised date 10/02/2023</w:t>
      </w:r>
    </w:p>
    <w:sectPr w:rsidR="0048606E" w:rsidRPr="003004DD" w:rsidSect="00722F7A">
      <w:type w:val="continuous"/>
      <w:pgSz w:w="12240" w:h="15840"/>
      <w:pgMar w:top="160" w:right="180" w:bottom="280" w:left="14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58CF" w14:textId="77777777" w:rsidR="00BE4BDD" w:rsidRDefault="00BE4BDD" w:rsidP="00636107">
      <w:pPr>
        <w:spacing w:after="0" w:line="240" w:lineRule="auto"/>
      </w:pPr>
      <w:r>
        <w:separator/>
      </w:r>
    </w:p>
  </w:endnote>
  <w:endnote w:type="continuationSeparator" w:id="0">
    <w:p w14:paraId="451E1030" w14:textId="77777777" w:rsidR="00BE4BDD" w:rsidRDefault="00BE4BDD" w:rsidP="0063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E7C5" w14:textId="77777777" w:rsidR="00BE4BDD" w:rsidRDefault="00BE4BDD" w:rsidP="00636107">
      <w:pPr>
        <w:spacing w:after="0" w:line="240" w:lineRule="auto"/>
      </w:pPr>
      <w:r>
        <w:separator/>
      </w:r>
    </w:p>
  </w:footnote>
  <w:footnote w:type="continuationSeparator" w:id="0">
    <w:p w14:paraId="397CD53D" w14:textId="77777777" w:rsidR="00BE4BDD" w:rsidRDefault="00BE4BDD" w:rsidP="0063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FB4" w14:textId="77777777" w:rsidR="00722F7A" w:rsidRDefault="00722F7A" w:rsidP="00722F7A">
    <w:pPr>
      <w:pStyle w:val="Header"/>
    </w:pPr>
    <w:r>
      <w:rPr>
        <w:noProof/>
      </w:rPr>
      <w:drawing>
        <wp:inline distT="0" distB="0" distL="0" distR="0" wp14:anchorId="00EFA247" wp14:editId="04312210">
          <wp:extent cx="2003728" cy="477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 EL PASO Logo 3C Fl NEW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899" cy="47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C6449" w14:textId="77777777" w:rsidR="00722F7A" w:rsidRDefault="00722F7A" w:rsidP="00722F7A">
    <w:pPr>
      <w:pStyle w:val="Header"/>
    </w:pPr>
    <w:r>
      <w:t xml:space="preserve">      </w:t>
    </w:r>
    <w:r w:rsidRPr="009E44F2">
      <w:rPr>
        <w:highlight w:val="yellow"/>
      </w:rPr>
      <w:t>Department Name</w:t>
    </w:r>
  </w:p>
  <w:p w14:paraId="14FFFA79" w14:textId="77777777" w:rsidR="00722F7A" w:rsidRDefault="00722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4DE9"/>
    <w:multiLevelType w:val="hybridMultilevel"/>
    <w:tmpl w:val="B39AA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D"/>
    <w:rsid w:val="000C7600"/>
    <w:rsid w:val="00194077"/>
    <w:rsid w:val="001F7707"/>
    <w:rsid w:val="003004DD"/>
    <w:rsid w:val="003802CD"/>
    <w:rsid w:val="0048606E"/>
    <w:rsid w:val="004B131D"/>
    <w:rsid w:val="00535D0A"/>
    <w:rsid w:val="00636107"/>
    <w:rsid w:val="00657822"/>
    <w:rsid w:val="00722F7A"/>
    <w:rsid w:val="00977DD1"/>
    <w:rsid w:val="009E44F2"/>
    <w:rsid w:val="00A41EAE"/>
    <w:rsid w:val="00A47C9A"/>
    <w:rsid w:val="00A717A4"/>
    <w:rsid w:val="00A82D2D"/>
    <w:rsid w:val="00BE4BDD"/>
    <w:rsid w:val="00BF1046"/>
    <w:rsid w:val="00CD4328"/>
    <w:rsid w:val="00E91D4E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940BF"/>
  <w15:docId w15:val="{8EEC911B-EEEA-42B8-BB7B-DB60CD9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07"/>
  </w:style>
  <w:style w:type="paragraph" w:styleId="Footer">
    <w:name w:val="footer"/>
    <w:basedOn w:val="Normal"/>
    <w:link w:val="FooterChar"/>
    <w:uiPriority w:val="99"/>
    <w:unhideWhenUsed/>
    <w:rsid w:val="00636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07"/>
  </w:style>
  <w:style w:type="paragraph" w:customStyle="1" w:styleId="Default">
    <w:name w:val="Default"/>
    <w:rsid w:val="0048606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28"/>
    <w:pPr>
      <w:widowControl/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Calderon-Mora, Jessica</dc:creator>
  <cp:lastModifiedBy>Mena Saavedra, Ivan</cp:lastModifiedBy>
  <cp:revision>2</cp:revision>
  <cp:lastPrinted>2015-09-03T15:47:00Z</cp:lastPrinted>
  <dcterms:created xsi:type="dcterms:W3CDTF">2023-10-02T16:42:00Z</dcterms:created>
  <dcterms:modified xsi:type="dcterms:W3CDTF">2023-10-02T16:42:00Z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